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700" w:rsidRDefault="00463696" w:rsidP="00463696">
      <w:pPr>
        <w:pStyle w:val="Heading3"/>
        <w:tabs>
          <w:tab w:val="right" w:pos="9270"/>
        </w:tabs>
        <w:spacing w:before="0" w:after="0"/>
        <w:rPr>
          <w:rFonts w:ascii="Palatino Linotype" w:hAnsi="Palatino Linotype"/>
          <w:b w:val="0"/>
          <w:bCs w:val="0"/>
          <w:sz w:val="28"/>
          <w:szCs w:val="28"/>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B5401E" w:rsidRPr="00B5401E">
        <w:rPr>
          <w:rFonts w:ascii="Palatino Linotype" w:hAnsi="Palatino Linotype"/>
          <w:b w:val="0"/>
          <w:smallCaps/>
          <w:sz w:val="36"/>
          <w:szCs w:val="22"/>
          <w14:ligatures w14:val="none"/>
        </w:rPr>
        <w:t>Proverbs 22:1-2, 8-9, 22-23</w:t>
      </w:r>
    </w:p>
    <w:p w:rsidR="00322700" w:rsidRDefault="00322700" w:rsidP="00463696">
      <w:pPr>
        <w:pStyle w:val="Heading3"/>
        <w:tabs>
          <w:tab w:val="right" w:pos="9270"/>
        </w:tabs>
        <w:spacing w:before="0" w:after="0"/>
        <w:rPr>
          <w:rFonts w:ascii="Palatino Linotype" w:hAnsi="Palatino Linotype"/>
          <w:b w:val="0"/>
          <w:bCs w:val="0"/>
          <w:sz w:val="28"/>
          <w:szCs w:val="28"/>
          <w14:ligatures w14:val="none"/>
        </w:rPr>
      </w:pPr>
    </w:p>
    <w:p w:rsidR="00B5401E" w:rsidRPr="00165436" w:rsidRDefault="00B5401E" w:rsidP="00463696">
      <w:pPr>
        <w:pStyle w:val="Heading3"/>
        <w:tabs>
          <w:tab w:val="right" w:pos="9270"/>
        </w:tabs>
        <w:spacing w:before="0" w:after="0"/>
        <w:rPr>
          <w:rFonts w:ascii="Palatino Linotype" w:hAnsi="Palatino Linotype"/>
          <w:b w:val="0"/>
          <w:bCs w:val="0"/>
          <w:sz w:val="28"/>
          <w:szCs w:val="28"/>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w:t>
      </w:r>
      <w:r w:rsidR="00003938">
        <w:rPr>
          <w:rFonts w:ascii="Palatino Linotype" w:hAnsi="Palatino Linotype"/>
          <w:b w:val="0"/>
          <w:bCs w:val="0"/>
          <w:color w:val="auto"/>
          <w:sz w:val="32"/>
          <w:szCs w:val="32"/>
          <w14:ligatures w14:val="none"/>
        </w:rPr>
        <w:t xml:space="preserve"> </w:t>
      </w:r>
      <w:r w:rsidR="00B5401E">
        <w:rPr>
          <w:rFonts w:ascii="Palatino Linotype" w:hAnsi="Palatino Linotype"/>
          <w:b w:val="0"/>
          <w:bCs w:val="0"/>
          <w:color w:val="auto"/>
          <w:sz w:val="32"/>
          <w:szCs w:val="32"/>
          <w14:ligatures w14:val="none"/>
        </w:rPr>
        <w:t>Book</w:t>
      </w:r>
      <w:r w:rsidR="00322700">
        <w:rPr>
          <w:rFonts w:ascii="Palatino Linotype" w:hAnsi="Palatino Linotype"/>
          <w:b w:val="0"/>
          <w:bCs w:val="0"/>
          <w:color w:val="auto"/>
          <w:sz w:val="32"/>
          <w:szCs w:val="32"/>
          <w14:ligatures w14:val="none"/>
        </w:rPr>
        <w:t xml:space="preserve"> of </w:t>
      </w:r>
      <w:r w:rsidR="00B5401E">
        <w:rPr>
          <w:rFonts w:ascii="Palatino Linotype" w:hAnsi="Palatino Linotype"/>
          <w:b w:val="0"/>
          <w:bCs w:val="0"/>
          <w:color w:val="auto"/>
          <w:sz w:val="32"/>
          <w:szCs w:val="32"/>
          <w14:ligatures w14:val="none"/>
        </w:rPr>
        <w:t>Proverbs</w:t>
      </w:r>
      <w:r w:rsidR="00251300">
        <w:rPr>
          <w:rFonts w:ascii="Palatino Linotype" w:hAnsi="Palatino Linotype"/>
          <w:b w:val="0"/>
          <w:bCs w:val="0"/>
          <w:color w:val="auto"/>
          <w:sz w:val="32"/>
          <w:szCs w:val="32"/>
          <w14:ligatures w14:val="none"/>
        </w:rPr>
        <w:t>.</w:t>
      </w:r>
    </w:p>
    <w:p w:rsidR="00322700" w:rsidRDefault="00322700" w:rsidP="00463696">
      <w:pPr>
        <w:pStyle w:val="Heading3"/>
        <w:spacing w:before="0" w:after="0"/>
        <w:rPr>
          <w:rFonts w:ascii="Palatino Linotype" w:hAnsi="Palatino Linotype"/>
          <w:sz w:val="28"/>
          <w:szCs w:val="28"/>
          <w14:ligatures w14:val="none"/>
        </w:rPr>
      </w:pPr>
    </w:p>
    <w:p w:rsidR="00322700" w:rsidRPr="00322700" w:rsidRDefault="00322700" w:rsidP="00463696">
      <w:pPr>
        <w:pStyle w:val="Heading3"/>
        <w:spacing w:before="0" w:after="0"/>
        <w:rPr>
          <w:rFonts w:ascii="Palatino Linotype" w:hAnsi="Palatino Linotype"/>
          <w:sz w:val="28"/>
          <w:szCs w:val="28"/>
          <w14:ligatures w14:val="none"/>
        </w:rPr>
      </w:pPr>
    </w:p>
    <w:p w:rsidR="00B5401E" w:rsidRPr="00B5401E" w:rsidRDefault="00B5401E" w:rsidP="00B5401E">
      <w:pPr>
        <w:keepNext/>
        <w:framePr w:dropCap="drop" w:lines="3" w:wrap="around" w:vAnchor="text" w:hAnchor="text"/>
        <w:spacing w:line="1295" w:lineRule="exact"/>
        <w:ind w:left="600" w:hanging="480"/>
        <w:textAlignment w:val="baseline"/>
        <w:rPr>
          <w:rFonts w:ascii="Palatino Linotype" w:hAnsi="Palatino Linotype"/>
          <w:smallCaps/>
          <w:kern w:val="0"/>
          <w:position w:val="-16"/>
          <w:sz w:val="155"/>
          <w:szCs w:val="32"/>
          <w14:ligatures w14:val="none"/>
          <w14:cntxtAlts w14:val="0"/>
        </w:rPr>
      </w:pPr>
      <w:r w:rsidRPr="00B5401E">
        <w:rPr>
          <w:rFonts w:ascii="Palatino Linotype" w:hAnsi="Palatino Linotype"/>
          <w:smallCaps/>
          <w:color w:val="FF0000"/>
          <w:kern w:val="0"/>
          <w:position w:val="-16"/>
          <w:sz w:val="155"/>
          <w:szCs w:val="32"/>
          <w14:ligatures w14:val="none"/>
          <w14:cntxtAlts w14:val="0"/>
        </w:rPr>
        <w:t>A</w:t>
      </w:r>
    </w:p>
    <w:p w:rsidR="00B5401E" w:rsidRPr="00B5401E" w:rsidRDefault="00B5401E" w:rsidP="00B5401E">
      <w:pPr>
        <w:spacing w:after="60"/>
        <w:ind w:left="600" w:right="480"/>
        <w:rPr>
          <w:rFonts w:ascii="Palatino Linotype" w:hAnsi="Palatino Linotype"/>
          <w:kern w:val="0"/>
          <w:sz w:val="32"/>
          <w:szCs w:val="32"/>
          <w14:ligatures w14:val="none"/>
          <w14:cntxtAlts w14:val="0"/>
        </w:rPr>
      </w:pPr>
      <w:r w:rsidRPr="00B5401E">
        <w:rPr>
          <w:rFonts w:ascii="Palatino Linotype" w:hAnsi="Palatino Linotype"/>
          <w:smallCaps/>
          <w:kern w:val="0"/>
          <w:sz w:val="32"/>
          <w:szCs w:val="32"/>
          <w14:ligatures w14:val="none"/>
          <w14:cntxtAlts w14:val="0"/>
        </w:rPr>
        <w:t> good name is to be chosen</w:t>
      </w:r>
      <w:r w:rsidRPr="00B5401E">
        <w:rPr>
          <w:rFonts w:ascii="Palatino Linotype" w:hAnsi="Palatino Linotype"/>
          <w:kern w:val="0"/>
          <w:sz w:val="32"/>
          <w:szCs w:val="32"/>
          <w14:ligatures w14:val="none"/>
          <w14:cntxtAlts w14:val="0"/>
        </w:rPr>
        <w:t xml:space="preserve"> rat</w:t>
      </w:r>
      <w:r>
        <w:rPr>
          <w:rFonts w:ascii="Palatino Linotype" w:hAnsi="Palatino Linotype"/>
          <w:kern w:val="0"/>
          <w:sz w:val="32"/>
          <w:szCs w:val="32"/>
          <w14:ligatures w14:val="none"/>
          <w14:cntxtAlts w14:val="0"/>
        </w:rPr>
        <w:t>her than great riches</w:t>
      </w:r>
      <w:proofErr w:type="gramStart"/>
      <w:r>
        <w:rPr>
          <w:rFonts w:ascii="Palatino Linotype" w:hAnsi="Palatino Linotype"/>
          <w:kern w:val="0"/>
          <w:sz w:val="32"/>
          <w:szCs w:val="32"/>
          <w14:ligatures w14:val="none"/>
          <w14:cntxtAlts w14:val="0"/>
        </w:rPr>
        <w:t>,</w:t>
      </w:r>
      <w:proofErr w:type="gramEnd"/>
      <w:r>
        <w:rPr>
          <w:rFonts w:ascii="Palatino Linotype" w:hAnsi="Palatino Linotype"/>
          <w:kern w:val="0"/>
          <w:sz w:val="32"/>
          <w:szCs w:val="32"/>
          <w14:ligatures w14:val="none"/>
          <w14:cntxtAlts w14:val="0"/>
        </w:rPr>
        <w:br/>
        <w:t>and favo</w:t>
      </w:r>
      <w:r w:rsidRPr="00B5401E">
        <w:rPr>
          <w:rFonts w:ascii="Palatino Linotype" w:hAnsi="Palatino Linotype"/>
          <w:kern w:val="0"/>
          <w:sz w:val="32"/>
          <w:szCs w:val="32"/>
          <w14:ligatures w14:val="none"/>
          <w14:cntxtAlts w14:val="0"/>
        </w:rPr>
        <w:t>r is better than silver or gold.</w:t>
      </w:r>
    </w:p>
    <w:p w:rsidR="00B5401E" w:rsidRPr="00B5401E" w:rsidRDefault="00B5401E" w:rsidP="00B5401E">
      <w:pPr>
        <w:spacing w:after="60"/>
        <w:ind w:left="600" w:right="480" w:hanging="480"/>
        <w:rPr>
          <w:rFonts w:ascii="Palatino Linotype" w:hAnsi="Palatino Linotype"/>
          <w:kern w:val="0"/>
          <w:sz w:val="32"/>
          <w:szCs w:val="32"/>
          <w14:ligatures w14:val="none"/>
          <w14:cntxtAlts w14:val="0"/>
        </w:rPr>
      </w:pPr>
      <w:r w:rsidRPr="00B5401E">
        <w:rPr>
          <w:rFonts w:ascii="Palatino Linotype" w:hAnsi="Palatino Linotype"/>
          <w:kern w:val="0"/>
          <w:sz w:val="32"/>
          <w:szCs w:val="32"/>
          <w14:ligatures w14:val="none"/>
          <w14:cntxtAlts w14:val="0"/>
        </w:rPr>
        <w:t>The rich and the poor have this in common</w:t>
      </w:r>
      <w:proofErr w:type="gramStart"/>
      <w:r w:rsidRPr="00B5401E">
        <w:rPr>
          <w:rFonts w:ascii="Palatino Linotype" w:hAnsi="Palatino Linotype"/>
          <w:kern w:val="0"/>
          <w:sz w:val="32"/>
          <w:szCs w:val="32"/>
          <w14:ligatures w14:val="none"/>
          <w14:cntxtAlts w14:val="0"/>
        </w:rPr>
        <w:t>:</w:t>
      </w:r>
      <w:proofErr w:type="gramEnd"/>
      <w:r w:rsidRPr="00B5401E">
        <w:rPr>
          <w:rFonts w:ascii="Palatino Linotype" w:hAnsi="Palatino Linotype"/>
          <w:kern w:val="0"/>
          <w:sz w:val="32"/>
          <w:szCs w:val="32"/>
          <w14:ligatures w14:val="none"/>
          <w14:cntxtAlts w14:val="0"/>
        </w:rPr>
        <w:br/>
        <w:t>the </w:t>
      </w:r>
      <w:r w:rsidRPr="00B5401E">
        <w:rPr>
          <w:rFonts w:ascii="Palatino Linotype" w:hAnsi="Palatino Linotype"/>
          <w:smallCaps/>
          <w:kern w:val="0"/>
          <w:sz w:val="32"/>
          <w:szCs w:val="32"/>
          <w14:ligatures w14:val="none"/>
          <w14:cntxtAlts w14:val="0"/>
        </w:rPr>
        <w:t>Lord</w:t>
      </w:r>
      <w:r w:rsidRPr="00B5401E">
        <w:rPr>
          <w:rFonts w:ascii="Palatino Linotype" w:hAnsi="Palatino Linotype"/>
          <w:kern w:val="0"/>
          <w:sz w:val="32"/>
          <w:szCs w:val="32"/>
          <w14:ligatures w14:val="none"/>
          <w14:cntxtAlts w14:val="0"/>
        </w:rPr>
        <w:t> is the maker of them all.</w:t>
      </w:r>
    </w:p>
    <w:p w:rsidR="00B5401E" w:rsidRPr="00B5401E" w:rsidRDefault="00B5401E" w:rsidP="00B5401E">
      <w:pPr>
        <w:rPr>
          <w:rFonts w:ascii="Palatino Linotype" w:hAnsi="Palatino Linotype"/>
          <w:color w:val="auto"/>
          <w:kern w:val="0"/>
          <w:sz w:val="32"/>
          <w:szCs w:val="32"/>
          <w14:ligatures w14:val="none"/>
          <w14:cntxtAlts w14:val="0"/>
        </w:rPr>
      </w:pPr>
    </w:p>
    <w:p w:rsidR="00B5401E" w:rsidRPr="00B5401E" w:rsidRDefault="00B5401E" w:rsidP="00B5401E">
      <w:pPr>
        <w:spacing w:after="60"/>
        <w:ind w:left="600" w:right="480" w:hanging="480"/>
        <w:rPr>
          <w:rFonts w:ascii="Palatino Linotype" w:hAnsi="Palatino Linotype"/>
          <w:kern w:val="0"/>
          <w:sz w:val="32"/>
          <w:szCs w:val="32"/>
          <w14:ligatures w14:val="none"/>
          <w14:cntxtAlts w14:val="0"/>
        </w:rPr>
      </w:pPr>
      <w:r w:rsidRPr="00B5401E">
        <w:rPr>
          <w:rFonts w:ascii="Palatino Linotype" w:hAnsi="Palatino Linotype"/>
          <w:kern w:val="0"/>
          <w:sz w:val="32"/>
          <w:szCs w:val="32"/>
          <w14:ligatures w14:val="none"/>
          <w14:cntxtAlts w14:val="0"/>
        </w:rPr>
        <w:t>Whoever sows injustice will reap calamity</w:t>
      </w:r>
      <w:proofErr w:type="gramStart"/>
      <w:r w:rsidRPr="00B5401E">
        <w:rPr>
          <w:rFonts w:ascii="Palatino Linotype" w:hAnsi="Palatino Linotype"/>
          <w:kern w:val="0"/>
          <w:sz w:val="32"/>
          <w:szCs w:val="32"/>
          <w14:ligatures w14:val="none"/>
          <w14:cntxtAlts w14:val="0"/>
        </w:rPr>
        <w:t>,</w:t>
      </w:r>
      <w:proofErr w:type="gramEnd"/>
      <w:r w:rsidRPr="00B5401E">
        <w:rPr>
          <w:rFonts w:ascii="Palatino Linotype" w:hAnsi="Palatino Linotype"/>
          <w:kern w:val="0"/>
          <w:sz w:val="32"/>
          <w:szCs w:val="32"/>
          <w14:ligatures w14:val="none"/>
          <w14:cntxtAlts w14:val="0"/>
        </w:rPr>
        <w:br/>
        <w:t>and the rod of anger will fail.</w:t>
      </w:r>
    </w:p>
    <w:p w:rsidR="00B5401E" w:rsidRPr="00B5401E" w:rsidRDefault="00B5401E" w:rsidP="00B5401E">
      <w:pPr>
        <w:spacing w:after="60"/>
        <w:ind w:left="600" w:right="480" w:hanging="480"/>
        <w:rPr>
          <w:rFonts w:ascii="Palatino Linotype" w:hAnsi="Palatino Linotype"/>
          <w:kern w:val="0"/>
          <w:sz w:val="32"/>
          <w:szCs w:val="32"/>
          <w14:ligatures w14:val="none"/>
          <w14:cntxtAlts w14:val="0"/>
        </w:rPr>
      </w:pPr>
      <w:r w:rsidRPr="00B5401E">
        <w:rPr>
          <w:rFonts w:ascii="Palatino Linotype" w:hAnsi="Palatino Linotype"/>
          <w:kern w:val="0"/>
          <w:sz w:val="32"/>
          <w:szCs w:val="32"/>
          <w14:ligatures w14:val="none"/>
          <w14:cntxtAlts w14:val="0"/>
        </w:rPr>
        <w:t>Those who are generous are blessed</w:t>
      </w:r>
      <w:proofErr w:type="gramStart"/>
      <w:r w:rsidRPr="00B5401E">
        <w:rPr>
          <w:rFonts w:ascii="Palatino Linotype" w:hAnsi="Palatino Linotype"/>
          <w:kern w:val="0"/>
          <w:sz w:val="32"/>
          <w:szCs w:val="32"/>
          <w14:ligatures w14:val="none"/>
          <w14:cntxtAlts w14:val="0"/>
        </w:rPr>
        <w:t>,</w:t>
      </w:r>
      <w:proofErr w:type="gramEnd"/>
      <w:r w:rsidRPr="00B5401E">
        <w:rPr>
          <w:rFonts w:ascii="Palatino Linotype" w:hAnsi="Palatino Linotype"/>
          <w:kern w:val="0"/>
          <w:sz w:val="32"/>
          <w:szCs w:val="32"/>
          <w14:ligatures w14:val="none"/>
          <w14:cntxtAlts w14:val="0"/>
        </w:rPr>
        <w:br/>
        <w:t>for they share their bread with the poor.</w:t>
      </w:r>
    </w:p>
    <w:p w:rsidR="00B5401E" w:rsidRPr="00B5401E" w:rsidRDefault="00B5401E" w:rsidP="00B5401E">
      <w:pPr>
        <w:rPr>
          <w:rFonts w:ascii="Palatino Linotype" w:hAnsi="Palatino Linotype"/>
          <w:color w:val="auto"/>
          <w:kern w:val="0"/>
          <w:sz w:val="32"/>
          <w:szCs w:val="32"/>
          <w14:ligatures w14:val="none"/>
          <w14:cntxtAlts w14:val="0"/>
        </w:rPr>
      </w:pPr>
    </w:p>
    <w:p w:rsidR="00B5401E" w:rsidRPr="00B5401E" w:rsidRDefault="00B5401E" w:rsidP="00B5401E">
      <w:pPr>
        <w:spacing w:after="60"/>
        <w:ind w:left="600" w:right="480" w:hanging="480"/>
        <w:rPr>
          <w:rFonts w:ascii="Palatino Linotype" w:hAnsi="Palatino Linotype"/>
          <w:kern w:val="0"/>
          <w:sz w:val="32"/>
          <w:szCs w:val="32"/>
          <w14:ligatures w14:val="none"/>
          <w14:cntxtAlts w14:val="0"/>
        </w:rPr>
      </w:pPr>
      <w:r w:rsidRPr="00B5401E">
        <w:rPr>
          <w:rFonts w:ascii="Palatino Linotype" w:hAnsi="Palatino Linotype"/>
          <w:kern w:val="0"/>
          <w:sz w:val="32"/>
          <w:szCs w:val="32"/>
          <w14:ligatures w14:val="none"/>
          <w14:cntxtAlts w14:val="0"/>
        </w:rPr>
        <w:t>Do not rob the poor because they are poor</w:t>
      </w:r>
      <w:proofErr w:type="gramStart"/>
      <w:r w:rsidRPr="00B5401E">
        <w:rPr>
          <w:rFonts w:ascii="Palatino Linotype" w:hAnsi="Palatino Linotype"/>
          <w:kern w:val="0"/>
          <w:sz w:val="32"/>
          <w:szCs w:val="32"/>
          <w14:ligatures w14:val="none"/>
          <w14:cntxtAlts w14:val="0"/>
        </w:rPr>
        <w:t>,</w:t>
      </w:r>
      <w:proofErr w:type="gramEnd"/>
      <w:r w:rsidRPr="00B5401E">
        <w:rPr>
          <w:rFonts w:ascii="Palatino Linotype" w:hAnsi="Palatino Linotype"/>
          <w:kern w:val="0"/>
          <w:sz w:val="32"/>
          <w:szCs w:val="32"/>
          <w14:ligatures w14:val="none"/>
          <w14:cntxtAlts w14:val="0"/>
        </w:rPr>
        <w:br/>
        <w:t>or crush the afflicted at the gate;</w:t>
      </w:r>
    </w:p>
    <w:p w:rsidR="00B5401E" w:rsidRPr="00B5401E" w:rsidRDefault="00B5401E" w:rsidP="00B5401E">
      <w:pPr>
        <w:spacing w:after="60"/>
        <w:ind w:left="600" w:right="480" w:hanging="480"/>
        <w:rPr>
          <w:rFonts w:ascii="Palatino Linotype" w:hAnsi="Palatino Linotype"/>
          <w:kern w:val="0"/>
          <w:sz w:val="32"/>
          <w:szCs w:val="32"/>
          <w14:ligatures w14:val="none"/>
          <w14:cntxtAlts w14:val="0"/>
        </w:rPr>
      </w:pPr>
      <w:proofErr w:type="gramStart"/>
      <w:r w:rsidRPr="00B5401E">
        <w:rPr>
          <w:rFonts w:ascii="Palatino Linotype" w:hAnsi="Palatino Linotype"/>
          <w:kern w:val="0"/>
          <w:sz w:val="32"/>
          <w:szCs w:val="32"/>
          <w14:ligatures w14:val="none"/>
          <w14:cntxtAlts w14:val="0"/>
        </w:rPr>
        <w:t>for</w:t>
      </w:r>
      <w:proofErr w:type="gramEnd"/>
      <w:r w:rsidRPr="00B5401E">
        <w:rPr>
          <w:rFonts w:ascii="Palatino Linotype" w:hAnsi="Palatino Linotype"/>
          <w:kern w:val="0"/>
          <w:sz w:val="32"/>
          <w:szCs w:val="32"/>
          <w14:ligatures w14:val="none"/>
          <w14:cntxtAlts w14:val="0"/>
        </w:rPr>
        <w:t xml:space="preserve"> the </w:t>
      </w:r>
      <w:r w:rsidRPr="00B5401E">
        <w:rPr>
          <w:rFonts w:ascii="Palatino Linotype" w:hAnsi="Palatino Linotype"/>
          <w:smallCaps/>
          <w:kern w:val="0"/>
          <w:sz w:val="32"/>
          <w:szCs w:val="32"/>
          <w14:ligatures w14:val="none"/>
          <w14:cntxtAlts w14:val="0"/>
        </w:rPr>
        <w:t>Lord</w:t>
      </w:r>
      <w:r w:rsidRPr="00B5401E">
        <w:rPr>
          <w:rFonts w:ascii="Palatino Linotype" w:hAnsi="Palatino Linotype"/>
          <w:kern w:val="0"/>
          <w:sz w:val="32"/>
          <w:szCs w:val="32"/>
          <w14:ligatures w14:val="none"/>
          <w14:cntxtAlts w14:val="0"/>
        </w:rPr>
        <w:t> pleads their cause</w:t>
      </w:r>
      <w:r w:rsidRPr="00B5401E">
        <w:rPr>
          <w:rFonts w:ascii="Palatino Linotype" w:hAnsi="Palatino Linotype"/>
          <w:kern w:val="0"/>
          <w:sz w:val="32"/>
          <w:szCs w:val="32"/>
          <w14:ligatures w14:val="none"/>
          <w14:cntxtAlts w14:val="0"/>
        </w:rPr>
        <w:br/>
        <w:t>and despoils of life those who despoil them.</w:t>
      </w:r>
    </w:p>
    <w:p w:rsidR="00322700" w:rsidRDefault="00322700" w:rsidP="000E4957">
      <w:pPr>
        <w:widowControl w:val="0"/>
        <w:rPr>
          <w:rFonts w:ascii="Palatino Linotype" w:hAnsi="Palatino Linotype"/>
          <w:iCs/>
          <w:color w:val="FF0000"/>
          <w:sz w:val="28"/>
          <w:szCs w:val="28"/>
          <w14:ligatures w14:val="none"/>
        </w:rPr>
      </w:pPr>
    </w:p>
    <w:p w:rsidR="00B5401E" w:rsidRPr="00322700" w:rsidRDefault="00B5401E" w:rsidP="000E4957">
      <w:pPr>
        <w:widowControl w:val="0"/>
        <w:rPr>
          <w:rFonts w:ascii="Palatino Linotype" w:hAnsi="Palatino Linotype"/>
          <w:iCs/>
          <w:color w:val="FF0000"/>
          <w:sz w:val="28"/>
          <w:szCs w:val="28"/>
          <w14:ligatures w14:val="none"/>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D76FDA">
        <w:rPr>
          <w:rFonts w:ascii="Palatino Linotype" w:hAnsi="Palatino Linotype"/>
          <w:sz w:val="32"/>
          <w:szCs w:val="32"/>
          <w14:ligatures w14:val="none"/>
        </w:rPr>
        <w:t>The</w:t>
      </w:r>
      <w:proofErr w:type="gramEnd"/>
      <w:r w:rsidR="00D76FDA">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7C10E4" w:rsidRDefault="007C10E4">
      <w:pPr>
        <w:spacing w:after="160" w:line="259" w:lineRule="auto"/>
        <w:rPr>
          <w:rFonts w:ascii="Palatino Linotype" w:hAnsi="Palatino Linotype"/>
          <w:b/>
          <w:smallCaps/>
          <w:sz w:val="36"/>
          <w:szCs w:val="36"/>
          <w14:ligatures w14:val="none"/>
        </w:rPr>
      </w:pPr>
      <w:r>
        <w:rPr>
          <w:rFonts w:ascii="Palatino Linotype" w:hAnsi="Palatino Linotype"/>
          <w:b/>
          <w:smallCaps/>
          <w:sz w:val="36"/>
          <w:szCs w:val="36"/>
          <w14:ligatures w14:val="none"/>
        </w:rPr>
        <w:br w:type="page"/>
      </w:r>
    </w:p>
    <w:p w:rsidR="001163C8" w:rsidRDefault="00591A23" w:rsidP="001163C8">
      <w:pPr>
        <w:tabs>
          <w:tab w:val="right" w:pos="9360"/>
        </w:tabs>
        <w:spacing w:line="259" w:lineRule="auto"/>
        <w:rPr>
          <w:rFonts w:ascii="Palatino Linotype" w:hAnsi="Palatino Linotype"/>
          <w:sz w:val="36"/>
          <w:szCs w:val="36"/>
          <w14:ligatures w14:val="none"/>
        </w:rPr>
      </w:pPr>
      <w:r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C612AE" w:rsidRPr="00C612AE">
        <w:rPr>
          <w:rFonts w:ascii="Palatino Linotype" w:hAnsi="Palatino Linotype"/>
          <w:smallCaps/>
          <w:sz w:val="36"/>
          <w:szCs w:val="36"/>
          <w14:ligatures w14:val="none"/>
        </w:rPr>
        <w:t>James 2:1</w:t>
      </w:r>
      <w:r w:rsidR="00C612AE">
        <w:rPr>
          <w:rFonts w:ascii="Palatino Linotype" w:hAnsi="Palatino Linotype"/>
          <w:smallCaps/>
          <w:sz w:val="36"/>
          <w:szCs w:val="36"/>
          <w14:ligatures w14:val="none"/>
        </w:rPr>
        <w:t>-</w:t>
      </w:r>
      <w:r w:rsidR="00C612AE" w:rsidRPr="00C612AE">
        <w:rPr>
          <w:rFonts w:ascii="Palatino Linotype" w:hAnsi="Palatino Linotype"/>
          <w:smallCaps/>
          <w:sz w:val="36"/>
          <w:szCs w:val="36"/>
          <w14:ligatures w14:val="none"/>
        </w:rPr>
        <w:t>17</w:t>
      </w:r>
      <w:r w:rsidR="00C612AE">
        <w:rPr>
          <w:rFonts w:ascii="Palatino Linotype" w:hAnsi="Palatino Linotype"/>
          <w:smallCaps/>
          <w:sz w:val="36"/>
          <w:szCs w:val="36"/>
          <w14:ligatures w14:val="none"/>
        </w:rPr>
        <w:t xml:space="preserve"> </w:t>
      </w:r>
    </w:p>
    <w:p w:rsidR="002F4E53" w:rsidRPr="003A0AB4" w:rsidRDefault="002F4E53" w:rsidP="001163C8">
      <w:pPr>
        <w:tabs>
          <w:tab w:val="right" w:pos="9360"/>
        </w:tabs>
        <w:spacing w:line="259" w:lineRule="auto"/>
        <w:rPr>
          <w:rFonts w:ascii="Palatino Linotype" w:hAnsi="Palatino Linotype"/>
          <w:b/>
          <w:bCs/>
          <w:sz w:val="40"/>
          <w:szCs w:val="40"/>
          <w14:ligatures w14:val="none"/>
        </w:rPr>
      </w:pPr>
    </w:p>
    <w:p w:rsidR="00943911" w:rsidRPr="00DF1192" w:rsidRDefault="00DF1192" w:rsidP="008E73DE">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1670F5">
        <w:rPr>
          <w:rFonts w:ascii="Palatino Linotype" w:hAnsi="Palatino Linotype"/>
          <w:b w:val="0"/>
          <w:bCs w:val="0"/>
          <w:color w:val="auto"/>
          <w:sz w:val="32"/>
          <w:szCs w:val="32"/>
          <w14:ligatures w14:val="none"/>
        </w:rPr>
        <w:t>the</w:t>
      </w:r>
      <w:r w:rsidR="006A382D">
        <w:rPr>
          <w:rFonts w:ascii="Palatino Linotype" w:hAnsi="Palatino Linotype"/>
          <w:b w:val="0"/>
          <w:bCs w:val="0"/>
          <w:color w:val="auto"/>
          <w:sz w:val="32"/>
          <w:szCs w:val="32"/>
          <w14:ligatures w14:val="none"/>
        </w:rPr>
        <w:t xml:space="preserve"> </w:t>
      </w:r>
      <w:r w:rsidR="008727CD">
        <w:rPr>
          <w:rFonts w:ascii="Palatino Linotype" w:hAnsi="Palatino Linotype"/>
          <w:b w:val="0"/>
          <w:bCs w:val="0"/>
          <w:color w:val="auto"/>
          <w:sz w:val="32"/>
          <w:szCs w:val="32"/>
          <w14:ligatures w14:val="none"/>
        </w:rPr>
        <w:t xml:space="preserve">Letter </w:t>
      </w:r>
      <w:r w:rsidR="001670F5">
        <w:rPr>
          <w:rFonts w:ascii="Palatino Linotype" w:hAnsi="Palatino Linotype"/>
          <w:b w:val="0"/>
          <w:bCs w:val="0"/>
          <w:color w:val="auto"/>
          <w:sz w:val="32"/>
          <w:szCs w:val="32"/>
          <w14:ligatures w14:val="none"/>
        </w:rPr>
        <w:t>of James</w:t>
      </w:r>
      <w:r w:rsidR="008727CD">
        <w:rPr>
          <w:rFonts w:ascii="Palatino Linotype" w:hAnsi="Palatino Linotype"/>
          <w:b w:val="0"/>
          <w:bCs w:val="0"/>
          <w:color w:val="auto"/>
          <w:sz w:val="32"/>
          <w:szCs w:val="32"/>
          <w14:ligatures w14:val="none"/>
        </w:rPr>
        <w:t>.</w:t>
      </w:r>
    </w:p>
    <w:p w:rsidR="00C73BD1" w:rsidRPr="003A0AB4" w:rsidRDefault="00C73BD1" w:rsidP="00591A23">
      <w:pPr>
        <w:pStyle w:val="Heading3"/>
        <w:spacing w:before="0" w:after="0"/>
        <w:rPr>
          <w:rFonts w:ascii="Palatino Linotype" w:hAnsi="Palatino Linotype"/>
          <w:sz w:val="40"/>
          <w:szCs w:val="40"/>
          <w14:ligatures w14:val="none"/>
        </w:rPr>
      </w:pPr>
    </w:p>
    <w:p w:rsidR="00C612AE" w:rsidRPr="00C612AE" w:rsidRDefault="00C612AE" w:rsidP="00C612AE">
      <w:pPr>
        <w:pStyle w:val="lessontext"/>
        <w:keepNext/>
        <w:framePr w:dropCap="drop" w:lines="3" w:wrap="around" w:vAnchor="text" w:hAnchor="text"/>
        <w:spacing w:before="45" w:beforeAutospacing="0" w:after="0" w:afterAutospacing="0" w:line="1295" w:lineRule="exact"/>
        <w:jc w:val="both"/>
        <w:textAlignment w:val="baseline"/>
        <w:rPr>
          <w:rStyle w:val="initcap"/>
          <w:rFonts w:ascii="Palatino Linotype" w:hAnsi="Palatino Linotype"/>
          <w:smallCaps/>
          <w:color w:val="000000"/>
          <w:position w:val="-14"/>
          <w:sz w:val="155"/>
          <w:szCs w:val="32"/>
        </w:rPr>
      </w:pPr>
      <w:r w:rsidRPr="00C612AE">
        <w:rPr>
          <w:rStyle w:val="initcap"/>
          <w:rFonts w:ascii="Palatino Linotype" w:hAnsi="Palatino Linotype"/>
          <w:smallCaps/>
          <w:color w:val="FF0000"/>
          <w:position w:val="-14"/>
          <w:sz w:val="155"/>
          <w:szCs w:val="32"/>
        </w:rPr>
        <w:t>M</w:t>
      </w:r>
    </w:p>
    <w:p w:rsidR="00C612AE" w:rsidRPr="00C612AE" w:rsidRDefault="00C612AE" w:rsidP="00C612AE">
      <w:pPr>
        <w:pStyle w:val="lessontext"/>
        <w:spacing w:before="45" w:beforeAutospacing="0"/>
        <w:ind w:right="-180"/>
        <w:jc w:val="both"/>
        <w:rPr>
          <w:rFonts w:ascii="Palatino Linotype" w:hAnsi="Palatino Linotype"/>
          <w:color w:val="000000"/>
          <w:sz w:val="32"/>
          <w:szCs w:val="32"/>
        </w:rPr>
      </w:pPr>
      <w:r w:rsidRPr="00C612AE">
        <w:rPr>
          <w:rFonts w:ascii="Palatino Linotype" w:hAnsi="Palatino Linotype"/>
          <w:smallCaps/>
          <w:color w:val="000000"/>
          <w:sz w:val="32"/>
          <w:szCs w:val="32"/>
        </w:rPr>
        <w:t>y brothers and sisters</w:t>
      </w:r>
      <w:r w:rsidRPr="00C612AE">
        <w:rPr>
          <w:rFonts w:ascii="Palatino Linotype" w:hAnsi="Palatino Linotype"/>
          <w:color w:val="000000"/>
          <w:sz w:val="32"/>
          <w:szCs w:val="32"/>
        </w:rPr>
        <w:t>, do you with your acts of favoritism really believe in our glorious Lord Jesus Christ? For if a person with gold rings and in fine clothes comes into your assembly, and if a poor person in dirty clothes also comes in, and if you take notice of the one wearing the fine clothes and say, “Have a seat here, please,” while to the one who is poor you say, “Stand there,” or, “Sit at my feet,” have you not made distinctions among yourselves, and become judges with evil thoughts? Listen, my beloved brothers and sisters. Has not God chosen the poor in the world to be rich in faith and to be heirs of the kingdom that he has promised to those who love him? But you have dishonored the poor. Is it not the rich who oppress you? Is it not they who drag you into court? Is it not they who blaspheme the excellent name that was invoked over you?</w:t>
      </w:r>
    </w:p>
    <w:p w:rsidR="00C612AE" w:rsidRDefault="00C612AE" w:rsidP="00C612AE">
      <w:pPr>
        <w:pStyle w:val="lessontext"/>
        <w:spacing w:before="45" w:beforeAutospacing="0"/>
        <w:ind w:right="-180"/>
        <w:jc w:val="both"/>
        <w:rPr>
          <w:rFonts w:ascii="Palatino Linotype" w:hAnsi="Palatino Linotype"/>
          <w:color w:val="000000"/>
          <w:sz w:val="32"/>
          <w:szCs w:val="32"/>
        </w:rPr>
      </w:pPr>
      <w:r w:rsidRPr="00C612AE">
        <w:rPr>
          <w:rFonts w:ascii="Palatino Linotype" w:hAnsi="Palatino Linotype"/>
          <w:color w:val="000000"/>
          <w:sz w:val="32"/>
          <w:szCs w:val="32"/>
        </w:rPr>
        <w:t>You do well if you really fulfill the royal law according to the scripture, “You shall love your neighbor as yourself.” But if you show partiality, you commit sin and are convicted by the law as transgressors. For whoever keeps the whole law but fails in one point has be</w:t>
      </w:r>
      <w:r>
        <w:rPr>
          <w:rFonts w:ascii="Palatino Linotype" w:hAnsi="Palatino Linotype"/>
          <w:color w:val="000000"/>
          <w:sz w:val="32"/>
          <w:szCs w:val="32"/>
        </w:rPr>
        <w:t>come accountable for all of it.</w:t>
      </w:r>
      <w:r w:rsidRPr="00C612AE">
        <w:rPr>
          <w:rFonts w:ascii="Palatino Linotype" w:hAnsi="Palatino Linotype"/>
          <w:color w:val="000000"/>
          <w:sz w:val="32"/>
          <w:szCs w:val="32"/>
        </w:rPr>
        <w:t xml:space="preserve"> For the one who said, “You shall not commit adultery,” also said, “You shall not murder.” </w:t>
      </w:r>
    </w:p>
    <w:p w:rsidR="00C612AE" w:rsidRPr="00C612AE" w:rsidRDefault="00C612AE" w:rsidP="00C612AE">
      <w:pPr>
        <w:pStyle w:val="lessontext"/>
        <w:spacing w:before="45" w:beforeAutospacing="0"/>
        <w:ind w:right="-180"/>
        <w:jc w:val="right"/>
        <w:rPr>
          <w:rFonts w:ascii="Palatino Linotype" w:hAnsi="Palatino Linotype"/>
          <w:i/>
          <w:color w:val="FF0000"/>
          <w:sz w:val="32"/>
          <w:szCs w:val="32"/>
        </w:rPr>
      </w:pPr>
      <w:r>
        <w:rPr>
          <w:rFonts w:ascii="Palatino Linotype" w:hAnsi="Palatino Linotype"/>
          <w:i/>
          <w:color w:val="FF0000"/>
          <w:sz w:val="32"/>
          <w:szCs w:val="32"/>
        </w:rPr>
        <w:t>Continued on the next page</w:t>
      </w:r>
    </w:p>
    <w:p w:rsidR="00C612AE" w:rsidRDefault="00C612AE">
      <w:pPr>
        <w:spacing w:after="160" w:line="259" w:lineRule="auto"/>
        <w:rPr>
          <w:rFonts w:ascii="Palatino Linotype" w:hAnsi="Palatino Linotype"/>
          <w:kern w:val="0"/>
          <w:sz w:val="32"/>
          <w:szCs w:val="32"/>
          <w14:ligatures w14:val="none"/>
          <w14:cntxtAlts w14:val="0"/>
        </w:rPr>
      </w:pPr>
    </w:p>
    <w:p w:rsidR="00C612AE" w:rsidRPr="00C612AE" w:rsidRDefault="00C612AE" w:rsidP="00C612AE">
      <w:pPr>
        <w:pStyle w:val="lessontext"/>
        <w:spacing w:before="45" w:beforeAutospacing="0"/>
        <w:ind w:right="-180"/>
        <w:jc w:val="both"/>
        <w:rPr>
          <w:rFonts w:ascii="Palatino Linotype" w:hAnsi="Palatino Linotype"/>
          <w:color w:val="000000"/>
          <w:sz w:val="32"/>
          <w:szCs w:val="32"/>
        </w:rPr>
      </w:pPr>
      <w:r w:rsidRPr="00C612AE">
        <w:rPr>
          <w:rFonts w:ascii="Palatino Linotype" w:hAnsi="Palatino Linotype"/>
          <w:color w:val="000000"/>
          <w:sz w:val="32"/>
          <w:szCs w:val="32"/>
        </w:rPr>
        <w:lastRenderedPageBreak/>
        <w:t xml:space="preserve">Now if you do not commit adultery but if you murder, you have </w:t>
      </w:r>
      <w:proofErr w:type="gramStart"/>
      <w:r w:rsidRPr="00C612AE">
        <w:rPr>
          <w:rFonts w:ascii="Palatino Linotype" w:hAnsi="Palatino Linotype"/>
          <w:color w:val="000000"/>
          <w:sz w:val="32"/>
          <w:szCs w:val="32"/>
        </w:rPr>
        <w:t>become</w:t>
      </w:r>
      <w:proofErr w:type="gramEnd"/>
      <w:r w:rsidRPr="00C612AE">
        <w:rPr>
          <w:rFonts w:ascii="Palatino Linotype" w:hAnsi="Palatino Linotype"/>
          <w:color w:val="000000"/>
          <w:sz w:val="32"/>
          <w:szCs w:val="32"/>
        </w:rPr>
        <w:t xml:space="preserve"> a transgressor of the law. So speak and so act as those who are to be judged by the law of liberty. For judgment will be without mercy to anyone who has shown no mercy</w:t>
      </w:r>
      <w:r>
        <w:rPr>
          <w:rFonts w:ascii="Palatino Linotype" w:hAnsi="Palatino Linotype"/>
          <w:color w:val="000000"/>
          <w:sz w:val="32"/>
          <w:szCs w:val="32"/>
        </w:rPr>
        <w:t>; mercy triumphs over judgment.</w:t>
      </w:r>
    </w:p>
    <w:p w:rsidR="00C612AE" w:rsidRPr="00C612AE" w:rsidRDefault="00C612AE" w:rsidP="00C612AE">
      <w:pPr>
        <w:pStyle w:val="lessontext"/>
        <w:spacing w:before="45" w:beforeAutospacing="0"/>
        <w:ind w:right="-180"/>
        <w:jc w:val="both"/>
        <w:rPr>
          <w:rFonts w:ascii="Palatino Linotype" w:hAnsi="Palatino Linotype"/>
          <w:color w:val="000000"/>
          <w:sz w:val="32"/>
          <w:szCs w:val="32"/>
        </w:rPr>
      </w:pPr>
      <w:r w:rsidRPr="00C612AE">
        <w:rPr>
          <w:rFonts w:ascii="Palatino Linotype" w:hAnsi="Palatino Linotype"/>
          <w:color w:val="000000"/>
          <w:sz w:val="32"/>
          <w:szCs w:val="32"/>
        </w:rPr>
        <w:t>What good is it, my brothers and sisters, if you say you have faith but do not have works? Can faith save you? If a brother or sister is naked and lacks daily food, and one of you says to them, “Go in peace; keep warm and eat your fill,” and yet you do not supply their bodily needs, what is the good of that? So faith by itself, if it has no works, is dead.</w:t>
      </w:r>
    </w:p>
    <w:p w:rsidR="00E62FC3" w:rsidRPr="00325D2F" w:rsidRDefault="00E62FC3" w:rsidP="00325D2F">
      <w:pPr>
        <w:jc w:val="both"/>
        <w:rPr>
          <w:rFonts w:ascii="Palatino Linotype" w:hAnsi="Palatino Linotype"/>
          <w:kern w:val="0"/>
          <w:sz w:val="24"/>
          <w:szCs w:val="24"/>
          <w14:ligatures w14:val="none"/>
          <w14:cntxtAlts w14:val="0"/>
        </w:rPr>
      </w:pPr>
      <w:bookmarkStart w:id="0" w:name="_GoBack"/>
      <w:bookmarkEnd w:id="0"/>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61066C">
        <w:rPr>
          <w:rFonts w:ascii="Palatino Linotype" w:hAnsi="Palatino Linotype"/>
          <w:sz w:val="32"/>
          <w:szCs w:val="32"/>
          <w14:ligatures w14:val="none"/>
        </w:rPr>
        <w:t>The</w:t>
      </w:r>
      <w:proofErr w:type="gramEnd"/>
      <w:r w:rsidR="0061066C">
        <w:rPr>
          <w:rFonts w:ascii="Palatino Linotype" w:hAnsi="Palatino Linotype"/>
          <w:sz w:val="32"/>
          <w:szCs w:val="32"/>
          <w14:ligatures w14:val="none"/>
        </w:rPr>
        <w:t xml:space="preserve"> Word of the Lord.</w:t>
      </w:r>
    </w:p>
    <w:p w:rsidR="0070009D" w:rsidRPr="006A382D" w:rsidRDefault="008727CD" w:rsidP="006A382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6A382D" w:rsidSect="00CD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3938"/>
    <w:rsid w:val="00033CDF"/>
    <w:rsid w:val="000453BD"/>
    <w:rsid w:val="000561E9"/>
    <w:rsid w:val="00056E68"/>
    <w:rsid w:val="00064CE2"/>
    <w:rsid w:val="00077B7A"/>
    <w:rsid w:val="000908C5"/>
    <w:rsid w:val="0009595A"/>
    <w:rsid w:val="000D210A"/>
    <w:rsid w:val="000E1B02"/>
    <w:rsid w:val="000E4957"/>
    <w:rsid w:val="000F4DCC"/>
    <w:rsid w:val="000F52B6"/>
    <w:rsid w:val="00107C7E"/>
    <w:rsid w:val="001163C8"/>
    <w:rsid w:val="00165436"/>
    <w:rsid w:val="001670F5"/>
    <w:rsid w:val="001924DE"/>
    <w:rsid w:val="001B6379"/>
    <w:rsid w:val="001C026D"/>
    <w:rsid w:val="00205D80"/>
    <w:rsid w:val="002226C2"/>
    <w:rsid w:val="00226201"/>
    <w:rsid w:val="00251300"/>
    <w:rsid w:val="00281625"/>
    <w:rsid w:val="002917FD"/>
    <w:rsid w:val="002A71AD"/>
    <w:rsid w:val="002F0101"/>
    <w:rsid w:val="002F4E53"/>
    <w:rsid w:val="002F566A"/>
    <w:rsid w:val="00322700"/>
    <w:rsid w:val="00325D2F"/>
    <w:rsid w:val="00340DAC"/>
    <w:rsid w:val="00384ECC"/>
    <w:rsid w:val="00395FA9"/>
    <w:rsid w:val="0039737D"/>
    <w:rsid w:val="003A0AB4"/>
    <w:rsid w:val="003A338D"/>
    <w:rsid w:val="003A5B70"/>
    <w:rsid w:val="003E0D73"/>
    <w:rsid w:val="00406954"/>
    <w:rsid w:val="004541F4"/>
    <w:rsid w:val="00463696"/>
    <w:rsid w:val="004B3392"/>
    <w:rsid w:val="004C7170"/>
    <w:rsid w:val="004D0B9B"/>
    <w:rsid w:val="004F79CC"/>
    <w:rsid w:val="0050467E"/>
    <w:rsid w:val="00591A23"/>
    <w:rsid w:val="005A03DD"/>
    <w:rsid w:val="005E09FA"/>
    <w:rsid w:val="00602B9A"/>
    <w:rsid w:val="0061066C"/>
    <w:rsid w:val="00657DDF"/>
    <w:rsid w:val="00685E31"/>
    <w:rsid w:val="006A382D"/>
    <w:rsid w:val="006A3938"/>
    <w:rsid w:val="006B6A9C"/>
    <w:rsid w:val="006B7E54"/>
    <w:rsid w:val="006E51A0"/>
    <w:rsid w:val="0070009D"/>
    <w:rsid w:val="00706E80"/>
    <w:rsid w:val="00770EBF"/>
    <w:rsid w:val="007C10E4"/>
    <w:rsid w:val="007C6B96"/>
    <w:rsid w:val="008562C1"/>
    <w:rsid w:val="0085738E"/>
    <w:rsid w:val="00861433"/>
    <w:rsid w:val="008727CD"/>
    <w:rsid w:val="00875133"/>
    <w:rsid w:val="008B0D03"/>
    <w:rsid w:val="008E73DE"/>
    <w:rsid w:val="008F7F3A"/>
    <w:rsid w:val="00943911"/>
    <w:rsid w:val="00947132"/>
    <w:rsid w:val="009754F9"/>
    <w:rsid w:val="009A294E"/>
    <w:rsid w:val="009A31BF"/>
    <w:rsid w:val="009A5660"/>
    <w:rsid w:val="00A76ED2"/>
    <w:rsid w:val="00A858A6"/>
    <w:rsid w:val="00AA0ED3"/>
    <w:rsid w:val="00AA5EDA"/>
    <w:rsid w:val="00B20424"/>
    <w:rsid w:val="00B24F43"/>
    <w:rsid w:val="00B5401E"/>
    <w:rsid w:val="00B55A1C"/>
    <w:rsid w:val="00B664C3"/>
    <w:rsid w:val="00BC355C"/>
    <w:rsid w:val="00BD6C8A"/>
    <w:rsid w:val="00BF5E4A"/>
    <w:rsid w:val="00C21701"/>
    <w:rsid w:val="00C50EB6"/>
    <w:rsid w:val="00C612AE"/>
    <w:rsid w:val="00C73BD1"/>
    <w:rsid w:val="00C83DEE"/>
    <w:rsid w:val="00C906C9"/>
    <w:rsid w:val="00CD0FF9"/>
    <w:rsid w:val="00CE643A"/>
    <w:rsid w:val="00CF2BCD"/>
    <w:rsid w:val="00D07911"/>
    <w:rsid w:val="00D54192"/>
    <w:rsid w:val="00D640F1"/>
    <w:rsid w:val="00D67658"/>
    <w:rsid w:val="00D76FDA"/>
    <w:rsid w:val="00DB1EBF"/>
    <w:rsid w:val="00DB59D5"/>
    <w:rsid w:val="00DC0177"/>
    <w:rsid w:val="00DE5072"/>
    <w:rsid w:val="00DF1192"/>
    <w:rsid w:val="00DF1B3B"/>
    <w:rsid w:val="00E203E3"/>
    <w:rsid w:val="00E34D2B"/>
    <w:rsid w:val="00E60A36"/>
    <w:rsid w:val="00E62FC3"/>
    <w:rsid w:val="00E672F2"/>
    <w:rsid w:val="00E732BE"/>
    <w:rsid w:val="00EB2C8C"/>
    <w:rsid w:val="00EC63B6"/>
    <w:rsid w:val="00EF4EA8"/>
    <w:rsid w:val="00F013E6"/>
    <w:rsid w:val="00F3390F"/>
    <w:rsid w:val="00F42AE8"/>
    <w:rsid w:val="00F4789A"/>
    <w:rsid w:val="00F54F56"/>
    <w:rsid w:val="00F84340"/>
    <w:rsid w:val="00F84B95"/>
    <w:rsid w:val="00F977D6"/>
    <w:rsid w:val="00FA108B"/>
    <w:rsid w:val="00FB097E"/>
    <w:rsid w:val="00FB61A0"/>
    <w:rsid w:val="00FF4DB6"/>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6A382D"/>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6A382D"/>
  </w:style>
  <w:style w:type="character" w:customStyle="1" w:styleId="lordsmallcaps">
    <w:name w:val="lordsmallcaps"/>
    <w:basedOn w:val="DefaultParagraphFont"/>
    <w:rsid w:val="001B6379"/>
  </w:style>
  <w:style w:type="paragraph" w:customStyle="1" w:styleId="poetryindent">
    <w:name w:val="poetryindent"/>
    <w:basedOn w:val="Normal"/>
    <w:rsid w:val="00CD0FF9"/>
    <w:pPr>
      <w:spacing w:before="100" w:beforeAutospacing="1" w:after="100" w:afterAutospacing="1"/>
    </w:pPr>
    <w:rPr>
      <w:color w:val="auto"/>
      <w:kern w:val="0"/>
      <w:sz w:val="24"/>
      <w:szCs w:val="24"/>
      <w14:ligatures w14:val="none"/>
      <w14:cntxtAlts w14:val="0"/>
    </w:rPr>
  </w:style>
  <w:style w:type="paragraph" w:customStyle="1" w:styleId="collecttext">
    <w:name w:val="collecttext"/>
    <w:basedOn w:val="Normal"/>
    <w:rsid w:val="00BD6C8A"/>
    <w:pPr>
      <w:spacing w:before="100" w:beforeAutospacing="1" w:after="100" w:afterAutospacing="1"/>
    </w:pPr>
    <w:rPr>
      <w:color w:val="auto"/>
      <w:kern w:val="0"/>
      <w:sz w:val="24"/>
      <w:szCs w:val="24"/>
      <w14:ligatures w14:val="none"/>
      <w14:cntxtAlts w14:val="0"/>
    </w:rPr>
  </w:style>
  <w:style w:type="paragraph" w:customStyle="1" w:styleId="poetrytext">
    <w:name w:val="poetrytext"/>
    <w:basedOn w:val="Normal"/>
    <w:rsid w:val="00322700"/>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337">
      <w:bodyDiv w:val="1"/>
      <w:marLeft w:val="0"/>
      <w:marRight w:val="0"/>
      <w:marTop w:val="0"/>
      <w:marBottom w:val="0"/>
      <w:divBdr>
        <w:top w:val="none" w:sz="0" w:space="0" w:color="auto"/>
        <w:left w:val="none" w:sz="0" w:space="0" w:color="auto"/>
        <w:bottom w:val="none" w:sz="0" w:space="0" w:color="auto"/>
        <w:right w:val="none" w:sz="0" w:space="0" w:color="auto"/>
      </w:divBdr>
    </w:div>
    <w:div w:id="66467165">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8736730">
      <w:bodyDiv w:val="1"/>
      <w:marLeft w:val="0"/>
      <w:marRight w:val="0"/>
      <w:marTop w:val="0"/>
      <w:marBottom w:val="0"/>
      <w:divBdr>
        <w:top w:val="none" w:sz="0" w:space="0" w:color="auto"/>
        <w:left w:val="none" w:sz="0" w:space="0" w:color="auto"/>
        <w:bottom w:val="none" w:sz="0" w:space="0" w:color="auto"/>
        <w:right w:val="none" w:sz="0" w:space="0" w:color="auto"/>
      </w:divBdr>
    </w:div>
    <w:div w:id="235240964">
      <w:bodyDiv w:val="1"/>
      <w:marLeft w:val="0"/>
      <w:marRight w:val="0"/>
      <w:marTop w:val="0"/>
      <w:marBottom w:val="0"/>
      <w:divBdr>
        <w:top w:val="none" w:sz="0" w:space="0" w:color="auto"/>
        <w:left w:val="none" w:sz="0" w:space="0" w:color="auto"/>
        <w:bottom w:val="none" w:sz="0" w:space="0" w:color="auto"/>
        <w:right w:val="none" w:sz="0" w:space="0" w:color="auto"/>
      </w:divBdr>
    </w:div>
    <w:div w:id="260188481">
      <w:bodyDiv w:val="1"/>
      <w:marLeft w:val="0"/>
      <w:marRight w:val="0"/>
      <w:marTop w:val="0"/>
      <w:marBottom w:val="0"/>
      <w:divBdr>
        <w:top w:val="none" w:sz="0" w:space="0" w:color="auto"/>
        <w:left w:val="none" w:sz="0" w:space="0" w:color="auto"/>
        <w:bottom w:val="none" w:sz="0" w:space="0" w:color="auto"/>
        <w:right w:val="none" w:sz="0" w:space="0" w:color="auto"/>
      </w:divBdr>
    </w:div>
    <w:div w:id="294482096">
      <w:bodyDiv w:val="1"/>
      <w:marLeft w:val="0"/>
      <w:marRight w:val="0"/>
      <w:marTop w:val="0"/>
      <w:marBottom w:val="0"/>
      <w:divBdr>
        <w:top w:val="none" w:sz="0" w:space="0" w:color="auto"/>
        <w:left w:val="none" w:sz="0" w:space="0" w:color="auto"/>
        <w:bottom w:val="none" w:sz="0" w:space="0" w:color="auto"/>
        <w:right w:val="none" w:sz="0" w:space="0" w:color="auto"/>
      </w:divBdr>
    </w:div>
    <w:div w:id="307780662">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89566723">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7975442">
      <w:bodyDiv w:val="1"/>
      <w:marLeft w:val="0"/>
      <w:marRight w:val="0"/>
      <w:marTop w:val="0"/>
      <w:marBottom w:val="0"/>
      <w:divBdr>
        <w:top w:val="none" w:sz="0" w:space="0" w:color="auto"/>
        <w:left w:val="none" w:sz="0" w:space="0" w:color="auto"/>
        <w:bottom w:val="none" w:sz="0" w:space="0" w:color="auto"/>
        <w:right w:val="none" w:sz="0" w:space="0" w:color="auto"/>
      </w:divBdr>
    </w:div>
    <w:div w:id="589462450">
      <w:bodyDiv w:val="1"/>
      <w:marLeft w:val="0"/>
      <w:marRight w:val="0"/>
      <w:marTop w:val="0"/>
      <w:marBottom w:val="0"/>
      <w:divBdr>
        <w:top w:val="none" w:sz="0" w:space="0" w:color="auto"/>
        <w:left w:val="none" w:sz="0" w:space="0" w:color="auto"/>
        <w:bottom w:val="none" w:sz="0" w:space="0" w:color="auto"/>
        <w:right w:val="none" w:sz="0" w:space="0" w:color="auto"/>
      </w:divBdr>
    </w:div>
    <w:div w:id="596862456">
      <w:bodyDiv w:val="1"/>
      <w:marLeft w:val="0"/>
      <w:marRight w:val="0"/>
      <w:marTop w:val="0"/>
      <w:marBottom w:val="0"/>
      <w:divBdr>
        <w:top w:val="none" w:sz="0" w:space="0" w:color="auto"/>
        <w:left w:val="none" w:sz="0" w:space="0" w:color="auto"/>
        <w:bottom w:val="none" w:sz="0" w:space="0" w:color="auto"/>
        <w:right w:val="none" w:sz="0" w:space="0" w:color="auto"/>
      </w:divBdr>
    </w:div>
    <w:div w:id="603808024">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15256343">
      <w:bodyDiv w:val="1"/>
      <w:marLeft w:val="0"/>
      <w:marRight w:val="0"/>
      <w:marTop w:val="0"/>
      <w:marBottom w:val="0"/>
      <w:divBdr>
        <w:top w:val="none" w:sz="0" w:space="0" w:color="auto"/>
        <w:left w:val="none" w:sz="0" w:space="0" w:color="auto"/>
        <w:bottom w:val="none" w:sz="0" w:space="0" w:color="auto"/>
        <w:right w:val="none" w:sz="0" w:space="0" w:color="auto"/>
      </w:divBdr>
    </w:div>
    <w:div w:id="673990686">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02554023">
      <w:bodyDiv w:val="1"/>
      <w:marLeft w:val="0"/>
      <w:marRight w:val="0"/>
      <w:marTop w:val="0"/>
      <w:marBottom w:val="0"/>
      <w:divBdr>
        <w:top w:val="none" w:sz="0" w:space="0" w:color="auto"/>
        <w:left w:val="none" w:sz="0" w:space="0" w:color="auto"/>
        <w:bottom w:val="none" w:sz="0" w:space="0" w:color="auto"/>
        <w:right w:val="none" w:sz="0" w:space="0" w:color="auto"/>
      </w:divBdr>
    </w:div>
    <w:div w:id="705446806">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17247882">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780732440">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54797637">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93995285">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20301544">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01937711">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295520100">
      <w:bodyDiv w:val="1"/>
      <w:marLeft w:val="0"/>
      <w:marRight w:val="0"/>
      <w:marTop w:val="0"/>
      <w:marBottom w:val="0"/>
      <w:divBdr>
        <w:top w:val="none" w:sz="0" w:space="0" w:color="auto"/>
        <w:left w:val="none" w:sz="0" w:space="0" w:color="auto"/>
        <w:bottom w:val="none" w:sz="0" w:space="0" w:color="auto"/>
        <w:right w:val="none" w:sz="0" w:space="0" w:color="auto"/>
      </w:divBdr>
    </w:div>
    <w:div w:id="1339581654">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413501031">
      <w:bodyDiv w:val="1"/>
      <w:marLeft w:val="0"/>
      <w:marRight w:val="0"/>
      <w:marTop w:val="0"/>
      <w:marBottom w:val="0"/>
      <w:divBdr>
        <w:top w:val="none" w:sz="0" w:space="0" w:color="auto"/>
        <w:left w:val="none" w:sz="0" w:space="0" w:color="auto"/>
        <w:bottom w:val="none" w:sz="0" w:space="0" w:color="auto"/>
        <w:right w:val="none" w:sz="0" w:space="0" w:color="auto"/>
      </w:divBdr>
    </w:div>
    <w:div w:id="1422530096">
      <w:bodyDiv w:val="1"/>
      <w:marLeft w:val="0"/>
      <w:marRight w:val="0"/>
      <w:marTop w:val="0"/>
      <w:marBottom w:val="0"/>
      <w:divBdr>
        <w:top w:val="none" w:sz="0" w:space="0" w:color="auto"/>
        <w:left w:val="none" w:sz="0" w:space="0" w:color="auto"/>
        <w:bottom w:val="none" w:sz="0" w:space="0" w:color="auto"/>
        <w:right w:val="none" w:sz="0" w:space="0" w:color="auto"/>
      </w:divBdr>
    </w:div>
    <w:div w:id="1498762394">
      <w:bodyDiv w:val="1"/>
      <w:marLeft w:val="0"/>
      <w:marRight w:val="0"/>
      <w:marTop w:val="0"/>
      <w:marBottom w:val="0"/>
      <w:divBdr>
        <w:top w:val="none" w:sz="0" w:space="0" w:color="auto"/>
        <w:left w:val="none" w:sz="0" w:space="0" w:color="auto"/>
        <w:bottom w:val="none" w:sz="0" w:space="0" w:color="auto"/>
        <w:right w:val="none" w:sz="0" w:space="0" w:color="auto"/>
      </w:divBdr>
    </w:div>
    <w:div w:id="1567496231">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50786600">
      <w:bodyDiv w:val="1"/>
      <w:marLeft w:val="0"/>
      <w:marRight w:val="0"/>
      <w:marTop w:val="0"/>
      <w:marBottom w:val="0"/>
      <w:divBdr>
        <w:top w:val="none" w:sz="0" w:space="0" w:color="auto"/>
        <w:left w:val="none" w:sz="0" w:space="0" w:color="auto"/>
        <w:bottom w:val="none" w:sz="0" w:space="0" w:color="auto"/>
        <w:right w:val="none" w:sz="0" w:space="0" w:color="auto"/>
      </w:divBdr>
    </w:div>
    <w:div w:id="1667897044">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724282785">
      <w:bodyDiv w:val="1"/>
      <w:marLeft w:val="0"/>
      <w:marRight w:val="0"/>
      <w:marTop w:val="0"/>
      <w:marBottom w:val="0"/>
      <w:divBdr>
        <w:top w:val="none" w:sz="0" w:space="0" w:color="auto"/>
        <w:left w:val="none" w:sz="0" w:space="0" w:color="auto"/>
        <w:bottom w:val="none" w:sz="0" w:space="0" w:color="auto"/>
        <w:right w:val="none" w:sz="0" w:space="0" w:color="auto"/>
      </w:divBdr>
    </w:div>
    <w:div w:id="1790464305">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40076271">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72284-CA10-402F-B365-A2963014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2018-08-28T14:59:00Z</dcterms:created>
  <dcterms:modified xsi:type="dcterms:W3CDTF">2018-08-28T15:05:00Z</dcterms:modified>
</cp:coreProperties>
</file>